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F3D" w:rsidRDefault="00014F3D" w:rsidP="000A65B4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0" w:name="_Toc482893091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014F3D" w:rsidRDefault="00014F3D" w:rsidP="000A65B4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014F3D" w:rsidRDefault="00014F3D" w:rsidP="000A65B4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014F3D" w:rsidRDefault="00014F3D" w:rsidP="000A65B4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</w:t>
      </w: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Pr="00014F3D" w:rsidRDefault="00E82D84" w:rsidP="00014F3D">
      <w:pPr>
        <w:rPr>
          <w:sz w:val="48"/>
          <w:lang w:eastAsia="ru-RU"/>
        </w:rPr>
      </w:pPr>
      <w:r>
        <w:rPr>
          <w:sz w:val="48"/>
          <w:lang w:eastAsia="ru-RU"/>
        </w:rPr>
        <w:t xml:space="preserve"> </w:t>
      </w:r>
    </w:p>
    <w:p w:rsidR="00014F3D" w:rsidRPr="00014F3D" w:rsidRDefault="00014F3D" w:rsidP="00014F3D">
      <w:pPr>
        <w:rPr>
          <w:sz w:val="48"/>
          <w:lang w:eastAsia="ru-RU"/>
        </w:rPr>
      </w:pPr>
    </w:p>
    <w:p w:rsidR="00014F3D" w:rsidRPr="00014F3D" w:rsidRDefault="00014F3D" w:rsidP="00014F3D">
      <w:pPr>
        <w:rPr>
          <w:sz w:val="48"/>
          <w:lang w:eastAsia="ru-RU"/>
        </w:rPr>
      </w:pPr>
    </w:p>
    <w:p w:rsidR="00014F3D" w:rsidRPr="00014F3D" w:rsidRDefault="00014F3D" w:rsidP="00014F3D">
      <w:pPr>
        <w:rPr>
          <w:sz w:val="48"/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 xml:space="preserve">  </w:t>
      </w: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E82D84" w:rsidRDefault="00E82D84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8C399C" w:rsidRDefault="008C399C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8C399C" w:rsidRDefault="008C399C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8C399C" w:rsidRDefault="008C399C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8C399C" w:rsidRDefault="008C399C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8C399C" w:rsidRDefault="008C399C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8C399C" w:rsidRDefault="008C399C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8C399C" w:rsidRDefault="008C399C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8C399C" w:rsidRDefault="008C399C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8C399C" w:rsidRDefault="008C399C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4E0562" w:rsidRPr="008E3007" w:rsidRDefault="004E0562" w:rsidP="004E05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300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Ростовская область, </w:t>
      </w:r>
      <w:proofErr w:type="spellStart"/>
      <w:r w:rsidRPr="008E3007">
        <w:rPr>
          <w:rFonts w:ascii="Times New Roman" w:hAnsi="Times New Roman" w:cs="Times New Roman"/>
          <w:b/>
          <w:i/>
          <w:sz w:val="28"/>
          <w:szCs w:val="28"/>
        </w:rPr>
        <w:t>Дубовский</w:t>
      </w:r>
      <w:proofErr w:type="spellEnd"/>
      <w:r w:rsidRPr="008E3007">
        <w:rPr>
          <w:rFonts w:ascii="Times New Roman" w:hAnsi="Times New Roman" w:cs="Times New Roman"/>
          <w:b/>
          <w:i/>
          <w:sz w:val="28"/>
          <w:szCs w:val="28"/>
        </w:rPr>
        <w:t xml:space="preserve"> район, ст. Андреевская</w:t>
      </w:r>
    </w:p>
    <w:p w:rsidR="004E0562" w:rsidRPr="008E3007" w:rsidRDefault="004E0562" w:rsidP="004E05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3007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бюджетное образовательное  учреждение </w:t>
      </w:r>
    </w:p>
    <w:p w:rsidR="004E0562" w:rsidRPr="008E3007" w:rsidRDefault="004E0562" w:rsidP="004E05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E3007">
        <w:rPr>
          <w:rFonts w:ascii="Times New Roman" w:hAnsi="Times New Roman" w:cs="Times New Roman"/>
          <w:b/>
          <w:i/>
          <w:sz w:val="28"/>
          <w:szCs w:val="28"/>
        </w:rPr>
        <w:t xml:space="preserve"> Андреевская средняя  школа  №3</w:t>
      </w:r>
    </w:p>
    <w:p w:rsidR="004E0562" w:rsidRPr="008E3007" w:rsidRDefault="004E0562" w:rsidP="004E05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0562" w:rsidRPr="008E3007" w:rsidRDefault="004E0562" w:rsidP="004E05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0562" w:rsidRPr="008E3007" w:rsidRDefault="004E0562" w:rsidP="004E05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0562" w:rsidRPr="008E3007" w:rsidRDefault="004E0562" w:rsidP="004E05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0562" w:rsidRPr="006F6F25" w:rsidRDefault="006F6F25" w:rsidP="006F6F25">
      <w:pPr>
        <w:tabs>
          <w:tab w:val="left" w:pos="8730"/>
          <w:tab w:val="left" w:pos="922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F6F25">
        <w:rPr>
          <w:rFonts w:ascii="Times New Roman" w:hAnsi="Times New Roman" w:cs="Times New Roman"/>
          <w:b/>
          <w:i/>
          <w:sz w:val="28"/>
          <w:szCs w:val="28"/>
        </w:rPr>
        <w:t>«Утверждаю»</w:t>
      </w:r>
      <w:r w:rsidRPr="006F6F25">
        <w:rPr>
          <w:rFonts w:ascii="Times New Roman" w:hAnsi="Times New Roman" w:cs="Times New Roman"/>
          <w:b/>
          <w:i/>
          <w:sz w:val="28"/>
          <w:szCs w:val="28"/>
        </w:rPr>
        <w:tab/>
        <w:t xml:space="preserve"> </w:t>
      </w:r>
    </w:p>
    <w:p w:rsidR="004E0562" w:rsidRPr="006F6F25" w:rsidRDefault="006F6F25" w:rsidP="006F6F25">
      <w:pPr>
        <w:tabs>
          <w:tab w:val="left" w:pos="8010"/>
          <w:tab w:val="right" w:pos="10772"/>
        </w:tabs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6F6F25">
        <w:rPr>
          <w:rFonts w:ascii="Times New Roman" w:hAnsi="Times New Roman" w:cs="Times New Roman"/>
          <w:b/>
          <w:i/>
          <w:sz w:val="28"/>
          <w:szCs w:val="28"/>
        </w:rPr>
        <w:tab/>
        <w:t>Руководитель</w:t>
      </w:r>
      <w:proofErr w:type="gramStart"/>
      <w:r w:rsidRPr="006F6F25">
        <w:rPr>
          <w:rFonts w:ascii="Times New Roman" w:hAnsi="Times New Roman" w:cs="Times New Roman"/>
          <w:b/>
          <w:i/>
          <w:sz w:val="28"/>
          <w:szCs w:val="28"/>
        </w:rPr>
        <w:t xml:space="preserve">  О</w:t>
      </w:r>
      <w:proofErr w:type="gramEnd"/>
      <w:r w:rsidRPr="006F6F25">
        <w:rPr>
          <w:rFonts w:ascii="Times New Roman" w:hAnsi="Times New Roman" w:cs="Times New Roman"/>
          <w:b/>
          <w:i/>
          <w:sz w:val="28"/>
          <w:szCs w:val="28"/>
        </w:rPr>
        <w:t xml:space="preserve"> У:</w:t>
      </w:r>
      <w:r w:rsidRPr="006F6F2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4E0562" w:rsidRPr="006F6F25">
        <w:rPr>
          <w:rFonts w:ascii="Times New Roman" w:hAnsi="Times New Roman" w:cs="Times New Roman"/>
          <w:b/>
          <w:i/>
          <w:sz w:val="24"/>
          <w:szCs w:val="28"/>
        </w:rPr>
        <w:t xml:space="preserve">                                                                                                                                             </w:t>
      </w:r>
      <w:r w:rsidRPr="006F6F25">
        <w:rPr>
          <w:rFonts w:ascii="Times New Roman" w:hAnsi="Times New Roman" w:cs="Times New Roman"/>
          <w:b/>
          <w:sz w:val="20"/>
        </w:rPr>
        <w:t xml:space="preserve"> </w:t>
      </w:r>
    </w:p>
    <w:p w:rsidR="004E0562" w:rsidRPr="00CD0E9B" w:rsidRDefault="004E0562" w:rsidP="004E05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 xml:space="preserve">                            Директор МБОУ </w:t>
      </w:r>
    </w:p>
    <w:p w:rsidR="004E0562" w:rsidRPr="00CD0E9B" w:rsidRDefault="004E0562" w:rsidP="004E05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 xml:space="preserve"> Андреевская СШ №3</w:t>
      </w:r>
    </w:p>
    <w:p w:rsidR="004E0562" w:rsidRPr="00CD0E9B" w:rsidRDefault="004E0562" w:rsidP="004E05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>Приказ от29.08   № _34Б___</w:t>
      </w:r>
    </w:p>
    <w:p w:rsidR="004E0562" w:rsidRPr="00CD0E9B" w:rsidRDefault="004E0562" w:rsidP="004E05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>__________ /А.В.Колганов/</w:t>
      </w:r>
    </w:p>
    <w:p w:rsidR="004E0562" w:rsidRPr="00CD0E9B" w:rsidRDefault="004E0562" w:rsidP="004E05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D0E9B">
        <w:rPr>
          <w:rFonts w:ascii="Times New Roman" w:hAnsi="Times New Roman" w:cs="Times New Roman"/>
          <w:b/>
        </w:rPr>
        <w:t xml:space="preserve">                        «___» _______ 2018 г.</w:t>
      </w:r>
    </w:p>
    <w:p w:rsidR="004E0562" w:rsidRPr="00CD0E9B" w:rsidRDefault="004E0562" w:rsidP="004E056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E0562" w:rsidRPr="00CD0E9B" w:rsidRDefault="004E0562" w:rsidP="004E056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E0562" w:rsidRPr="008E3007" w:rsidRDefault="004E0562" w:rsidP="004E056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E0562" w:rsidRPr="008E3007" w:rsidRDefault="004E0562" w:rsidP="004E0562">
      <w:pPr>
        <w:spacing w:after="0" w:line="240" w:lineRule="auto"/>
        <w:rPr>
          <w:rFonts w:ascii="Times New Roman" w:hAnsi="Times New Roman" w:cs="Times New Roman"/>
        </w:rPr>
      </w:pPr>
    </w:p>
    <w:p w:rsidR="004E0562" w:rsidRPr="00CD0E9B" w:rsidRDefault="004E0562" w:rsidP="004E05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0562" w:rsidRPr="006F6F25" w:rsidRDefault="004E0562" w:rsidP="004E05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CD0E9B">
        <w:rPr>
          <w:rFonts w:ascii="Times New Roman" w:hAnsi="Times New Roman" w:cs="Times New Roman"/>
          <w:b/>
          <w:i/>
          <w:sz w:val="52"/>
          <w:szCs w:val="28"/>
        </w:rPr>
        <w:t>Адаптированная</w:t>
      </w:r>
      <w:r w:rsidRPr="00CD0E9B">
        <w:rPr>
          <w:rFonts w:ascii="Times New Roman" w:hAnsi="Times New Roman" w:cs="Times New Roman"/>
          <w:b/>
          <w:i/>
          <w:sz w:val="48"/>
          <w:szCs w:val="28"/>
        </w:rPr>
        <w:t xml:space="preserve"> </w:t>
      </w:r>
      <w:r w:rsidR="006F6F25" w:rsidRPr="006F6F25">
        <w:rPr>
          <w:rFonts w:ascii="Times New Roman" w:hAnsi="Times New Roman" w:cs="Times New Roman"/>
          <w:i/>
          <w:sz w:val="40"/>
          <w:szCs w:val="28"/>
        </w:rPr>
        <w:t>рабочая  программа</w:t>
      </w:r>
      <w:r w:rsidRPr="006F6F25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="006F6F25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</w:p>
    <w:p w:rsidR="004E0562" w:rsidRPr="00CD0E9B" w:rsidRDefault="004E0562" w:rsidP="004E05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CD0E9B">
        <w:rPr>
          <w:rFonts w:ascii="Times New Roman" w:hAnsi="Times New Roman" w:cs="Times New Roman"/>
          <w:b/>
          <w:sz w:val="48"/>
          <w:szCs w:val="36"/>
        </w:rPr>
        <w:t xml:space="preserve">  </w:t>
      </w:r>
    </w:p>
    <w:p w:rsidR="004E0562" w:rsidRPr="00CD0E9B" w:rsidRDefault="004E0562" w:rsidP="004E0562">
      <w:pPr>
        <w:spacing w:after="0" w:line="240" w:lineRule="auto"/>
        <w:ind w:left="284" w:right="110"/>
        <w:jc w:val="center"/>
        <w:rPr>
          <w:rFonts w:ascii="Times New Roman" w:hAnsi="Times New Roman" w:cs="Times New Roman"/>
          <w:b/>
          <w:sz w:val="28"/>
        </w:rPr>
      </w:pPr>
    </w:p>
    <w:p w:rsidR="004E0562" w:rsidRPr="00CD0E9B" w:rsidRDefault="004E0562" w:rsidP="006F6F25">
      <w:pPr>
        <w:tabs>
          <w:tab w:val="left" w:pos="1980"/>
        </w:tabs>
        <w:spacing w:after="0" w:line="240" w:lineRule="auto"/>
        <w:ind w:left="284" w:right="110"/>
        <w:rPr>
          <w:rFonts w:ascii="Times New Roman" w:hAnsi="Times New Roman" w:cs="Times New Roman"/>
          <w:b/>
          <w:sz w:val="28"/>
        </w:rPr>
      </w:pPr>
      <w:r w:rsidRPr="00CD0E9B">
        <w:rPr>
          <w:rFonts w:ascii="Times New Roman" w:hAnsi="Times New Roman" w:cs="Times New Roman"/>
          <w:b/>
          <w:sz w:val="28"/>
        </w:rPr>
        <w:tab/>
      </w:r>
      <w:r w:rsidR="006F6F25">
        <w:rPr>
          <w:rFonts w:ascii="Times New Roman" w:hAnsi="Times New Roman" w:cs="Times New Roman"/>
          <w:b/>
          <w:sz w:val="28"/>
        </w:rPr>
        <w:t xml:space="preserve"> для детей с умственной отсталостью (интеллектуальными нарушениями</w:t>
      </w:r>
      <w:proofErr w:type="gramStart"/>
      <w:r w:rsidR="006F6F25">
        <w:rPr>
          <w:rFonts w:ascii="Times New Roman" w:hAnsi="Times New Roman" w:cs="Times New Roman"/>
          <w:b/>
          <w:sz w:val="28"/>
        </w:rPr>
        <w:t xml:space="preserve"> )</w:t>
      </w:r>
      <w:proofErr w:type="gramEnd"/>
      <w:r w:rsidR="006F6F25">
        <w:rPr>
          <w:rFonts w:ascii="Times New Roman" w:hAnsi="Times New Roman" w:cs="Times New Roman"/>
          <w:b/>
          <w:sz w:val="28"/>
        </w:rPr>
        <w:t>, вариант 2 (</w:t>
      </w:r>
      <w:proofErr w:type="spellStart"/>
      <w:r w:rsidR="006F6F25">
        <w:rPr>
          <w:rFonts w:ascii="Times New Roman" w:hAnsi="Times New Roman" w:cs="Times New Roman"/>
          <w:b/>
          <w:sz w:val="28"/>
        </w:rPr>
        <w:t>Кудаева</w:t>
      </w:r>
      <w:proofErr w:type="spellEnd"/>
      <w:r w:rsidR="006F6F25">
        <w:rPr>
          <w:rFonts w:ascii="Times New Roman" w:hAnsi="Times New Roman" w:cs="Times New Roman"/>
          <w:b/>
          <w:sz w:val="28"/>
        </w:rPr>
        <w:t xml:space="preserve"> Ильи)</w:t>
      </w:r>
    </w:p>
    <w:p w:rsidR="004E0562" w:rsidRPr="00CD0E9B" w:rsidRDefault="006F6F25" w:rsidP="006F6F25">
      <w:pPr>
        <w:tabs>
          <w:tab w:val="left" w:pos="300"/>
        </w:tabs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ab/>
        <w:t xml:space="preserve">по предмету </w:t>
      </w:r>
      <w:r w:rsidR="000C2C3F">
        <w:rPr>
          <w:rFonts w:ascii="Times New Roman" w:hAnsi="Times New Roman" w:cs="Times New Roman"/>
          <w:sz w:val="40"/>
        </w:rPr>
        <w:t>математические представления</w:t>
      </w:r>
    </w:p>
    <w:p w:rsidR="004E0562" w:rsidRDefault="006F6F25" w:rsidP="004E0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Уровень общего образования</w:t>
      </w:r>
      <w:r w:rsidR="00017984">
        <w:rPr>
          <w:rFonts w:ascii="Times New Roman" w:hAnsi="Times New Roman" w:cs="Times New Roman"/>
          <w:sz w:val="32"/>
        </w:rPr>
        <w:t xml:space="preserve"> </w:t>
      </w:r>
      <w:proofErr w:type="gramStart"/>
      <w:r w:rsidR="00017984">
        <w:rPr>
          <w:rFonts w:ascii="Times New Roman" w:hAnsi="Times New Roman" w:cs="Times New Roman"/>
          <w:sz w:val="32"/>
        </w:rPr>
        <w:t>:н</w:t>
      </w:r>
      <w:proofErr w:type="gramEnd"/>
      <w:r w:rsidR="00017984">
        <w:rPr>
          <w:rFonts w:ascii="Times New Roman" w:hAnsi="Times New Roman" w:cs="Times New Roman"/>
          <w:sz w:val="32"/>
        </w:rPr>
        <w:t>ачальное общее образование  (1 класс  подготовительный)</w:t>
      </w:r>
    </w:p>
    <w:p w:rsidR="004E0562" w:rsidRDefault="00017984" w:rsidP="004E0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Количество часов: </w:t>
      </w:r>
      <w:r w:rsidR="0036553A">
        <w:rPr>
          <w:rFonts w:ascii="Times New Roman" w:hAnsi="Times New Roman" w:cs="Times New Roman"/>
          <w:sz w:val="32"/>
        </w:rPr>
        <w:t xml:space="preserve">65 </w:t>
      </w:r>
      <w:r>
        <w:rPr>
          <w:rFonts w:ascii="Times New Roman" w:hAnsi="Times New Roman" w:cs="Times New Roman"/>
          <w:sz w:val="32"/>
        </w:rPr>
        <w:t>(праздничные дни-01.05.2019г.)</w:t>
      </w:r>
    </w:p>
    <w:p w:rsidR="004E0562" w:rsidRDefault="00017984" w:rsidP="004E0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Учитель:Сметанина</w:t>
      </w:r>
      <w:proofErr w:type="spellEnd"/>
      <w:r>
        <w:rPr>
          <w:rFonts w:ascii="Times New Roman" w:hAnsi="Times New Roman" w:cs="Times New Roman"/>
          <w:sz w:val="32"/>
        </w:rPr>
        <w:t xml:space="preserve"> Светлана Николаевна</w:t>
      </w:r>
    </w:p>
    <w:p w:rsidR="004E0562" w:rsidRDefault="004E0562" w:rsidP="004E0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014F3D" w:rsidRDefault="00014F3D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Default="004E0562" w:rsidP="00014F3D">
      <w:pPr>
        <w:rPr>
          <w:lang w:eastAsia="ru-RU"/>
        </w:rPr>
      </w:pPr>
    </w:p>
    <w:p w:rsidR="004E0562" w:rsidRPr="00014F3D" w:rsidRDefault="004E0562" w:rsidP="00014F3D">
      <w:pPr>
        <w:rPr>
          <w:lang w:eastAsia="ru-RU"/>
        </w:rPr>
      </w:pPr>
    </w:p>
    <w:p w:rsidR="00014F3D" w:rsidRDefault="00014F3D" w:rsidP="000A65B4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bookmarkEnd w:id="0"/>
    <w:p w:rsidR="00E35C31" w:rsidRPr="000A65B4" w:rsidRDefault="00274FE0" w:rsidP="000A65B4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E35C31" w:rsidRPr="000A65B4" w:rsidRDefault="00E35C31" w:rsidP="000A65B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</w:pPr>
      <w:r w:rsidRPr="000A65B4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>ПОЯСНИТЕЛЬНАЯ ЗАПИСКА</w:t>
      </w:r>
    </w:p>
    <w:p w:rsidR="00E35C31" w:rsidRPr="000A65B4" w:rsidRDefault="000A65B4" w:rsidP="000A65B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</w:t>
      </w:r>
      <w:r w:rsidR="00E35C31"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Рабочая программа разработана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нарушениями),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5B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Цели образовательно-коррекционной работы с учетом специфики учебного предмета</w:t>
      </w:r>
      <w:r w:rsidRPr="000A65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35C31" w:rsidRPr="000A65B4" w:rsidRDefault="000A65B4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</w:t>
      </w:r>
      <w:r w:rsidR="00E35C31"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Формирование элементарных математических представлений и умения применять их в повседневной жизни.</w:t>
      </w:r>
    </w:p>
    <w:p w:rsidR="00E35C31" w:rsidRPr="000A65B4" w:rsidRDefault="00E35C31" w:rsidP="000A65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  <w:r w:rsidRPr="000A65B4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  <w:t>Общая характеристика учебного предмета:</w:t>
      </w:r>
    </w:p>
    <w:p w:rsidR="00E35C31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</w:t>
      </w:r>
      <w:r w:rsidR="00E35C31"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повседневной жизни, участвуя в разных видах деятельности, ребенок с тяжелыми и множественными нарушениями развития нередко попадает в ситуации, требующие от него использования математических знаний. Так, накрывая на стол на трёх человек, нужно поставить три тарелки, три столовых прибора и др. </w:t>
      </w:r>
    </w:p>
    <w:p w:rsidR="00E35C31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</w:t>
      </w:r>
      <w:r w:rsidR="00E35C31"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У большинства обычно развивающихся детей основы математических представлений формируются в естественных ситуациях. Дети с выраженным нарушением интеллекта не могут овладеть элементарными математическими представлениями без специально организованного обучения. Создание ситуаций, в которых дети непроизвольно осваивают доступные для них элементы математики, является основным подходом в обучении. В конечном итоге важно, чтобы ребенок научился применять математические представления в повседневной жизни: определять время по часам, узнавать номер автобуса, на котором он сможет доехать домой, расплатиться в магазине за покупку, взять необходимое количество продуктов для приготовления блюда и т.п. Знания, умения, навыки, приобретаемые ребенком в ходе освоения программного материала по математике, необходимы ему для ориентировки в окружающей действительности, т.е. во временных, количественных, пространственных отношениях, решении повседневных задач.</w:t>
      </w:r>
    </w:p>
    <w:p w:rsidR="00E35C31" w:rsidRPr="000A65B4" w:rsidRDefault="00E35C31" w:rsidP="000A65B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w w:val="101"/>
          <w:kern w:val="2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Описание места учебного предмета, курса в учебном плане</w:t>
      </w:r>
    </w:p>
    <w:p w:rsidR="00E35C31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      </w:t>
      </w:r>
      <w:r w:rsidR="00E35C31"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В Федеральном компоненте государственного стандарта</w:t>
      </w:r>
      <w:r w:rsidR="00E35C31" w:rsidRPr="000A65B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математические представления и конструирование</w:t>
      </w:r>
      <w:r w:rsidR="00E35C31"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обозначен как самостоятельный предмет, что подчеркивает его особое значение в системе образования детей с ОВЗ. На его изучение отв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едено 66</w:t>
      </w:r>
      <w:r w:rsidR="00E35C31"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часов,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2часа в неделю, 33</w:t>
      </w:r>
      <w:r w:rsidR="00E35C31"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учебные недели.</w:t>
      </w:r>
    </w:p>
    <w:p w:rsidR="00E35C31" w:rsidRPr="000A65B4" w:rsidRDefault="00E35C31" w:rsidP="000A65B4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65B4">
        <w:rPr>
          <w:rFonts w:ascii="Times New Roman" w:eastAsia="Calibri" w:hAnsi="Times New Roman" w:cs="Times New Roman"/>
          <w:b/>
          <w:sz w:val="28"/>
          <w:szCs w:val="28"/>
        </w:rPr>
        <w:t>Личностные и предметные результаты освоения конкретного учебного предмета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Физические характеристики персональной идентификации:</w:t>
      </w:r>
    </w:p>
    <w:p w:rsidR="00E35C31" w:rsidRPr="000A65B4" w:rsidRDefault="00E35C31" w:rsidP="000A65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определяет свои внешние данные (цвет глаз, волос, рост и т.д.);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определяет состояние своего здоровья;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proofErr w:type="spellStart"/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Гендерная</w:t>
      </w:r>
      <w:proofErr w:type="spellEnd"/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 xml:space="preserve"> идентичность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- 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определяет свою половую принадлежность (без обоснования);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Возрастная идентификация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определяет свою возрастную группу (ребенок, подросток, юноша);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проявляет уважение к людям старшего возраста.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«Уверенность в себе»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осознает, что может, а что ему пока не удается;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«Чувства, желания, взгляды»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понимает эмоциональные состояния других людей;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понимает язык эмоций (позы, мимика, жесты и т.д.);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проявляет собственные чувства;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«Социальные навыки»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умеет устанавливать и поддерживать контакты;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умеет кооперироваться и сотрудничать;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избегает конфликтных ситуаций;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использует элементарные формы речевого этикета;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принимает доброжелательные шутки в свой адрес;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Мотивационно – личностный блок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испытывает потребность в новых знаниях (на начальном уровне)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стремится помогать окружающим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Биологический уровень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сообщает о дискомфорте, вызванном внешними факторами (температурный режим, освещение и. т.д.)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сообщает об изменениях в организме (заболевание, ограниченность некоторых функций и т.д.)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Осознает себя в следующих социальных ролях:</w:t>
      </w:r>
    </w:p>
    <w:p w:rsidR="00E35C31" w:rsidRPr="000A65B4" w:rsidRDefault="00E35C31" w:rsidP="000A65B4">
      <w:pPr>
        <w:tabs>
          <w:tab w:val="left" w:pos="11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семейно – бытовых;</w:t>
      </w:r>
    </w:p>
    <w:p w:rsidR="00E35C31" w:rsidRPr="000A65B4" w:rsidRDefault="00E35C31" w:rsidP="000A65B4">
      <w:pPr>
        <w:tabs>
          <w:tab w:val="left" w:pos="112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Развитие мотивов учебной деятельности: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проявляет мотивацию благополучия (желает заслужить одобрение, получить хорошие отметки);</w:t>
      </w:r>
    </w:p>
    <w:p w:rsidR="00E35C31" w:rsidRPr="000A65B4" w:rsidRDefault="00E35C31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Ответственность за собственное здоровье, безопасность и жизнь</w:t>
      </w:r>
    </w:p>
    <w:p w:rsidR="00E35C31" w:rsidRPr="000A65B4" w:rsidRDefault="00E35C31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осознает, что определенные его действия несут опасность для него; </w:t>
      </w:r>
    </w:p>
    <w:p w:rsidR="00E35C31" w:rsidRPr="000A65B4" w:rsidRDefault="00E35C31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Ответственность за собственные вещи</w:t>
      </w:r>
    </w:p>
    <w:p w:rsidR="00E35C31" w:rsidRPr="000A65B4" w:rsidRDefault="00E35C31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:rsidR="00E35C31" w:rsidRPr="000A65B4" w:rsidRDefault="00E35C31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Экологическая ответственность</w:t>
      </w:r>
    </w:p>
    <w:p w:rsidR="00E35C31" w:rsidRPr="000A65B4" w:rsidRDefault="00E35C31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мусорит на улице;</w:t>
      </w:r>
    </w:p>
    <w:p w:rsidR="00E35C31" w:rsidRPr="000A65B4" w:rsidRDefault="00E35C31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ломает деревья;</w:t>
      </w:r>
    </w:p>
    <w:p w:rsidR="00E35C31" w:rsidRPr="000A65B4" w:rsidRDefault="00E35C31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Формирование эстетических потребностей, ценностей, чувств: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A65B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воспринимает и наблюдает за окружающими предметами и явлениями, рассматривает или прослушивает произведений искусства;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 xml:space="preserve">Развитие навыков сотрудничества </w:t>
      </w:r>
      <w:proofErr w:type="gramStart"/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со</w:t>
      </w:r>
      <w:proofErr w:type="gramEnd"/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 xml:space="preserve"> взрослыми и сверстниками:</w:t>
      </w:r>
    </w:p>
    <w:p w:rsidR="00E35C31" w:rsidRPr="000A65B4" w:rsidRDefault="00E35C31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участие в коллективных делах и играх;</w:t>
      </w:r>
    </w:p>
    <w:p w:rsidR="00E35C31" w:rsidRPr="000A65B4" w:rsidRDefault="00E35C31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и оказывать помощь.</w:t>
      </w:r>
    </w:p>
    <w:p w:rsidR="00E35C31" w:rsidRPr="000A65B4" w:rsidRDefault="00E35C31" w:rsidP="000A65B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  <w:r w:rsidRPr="000A65B4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  <w:t>Планируемые результаты сформированности базовых учебных действий</w:t>
      </w:r>
    </w:p>
    <w:p w:rsidR="00E35C31" w:rsidRPr="000A65B4" w:rsidRDefault="00E35C31" w:rsidP="000A65B4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i/>
          <w:kern w:val="2"/>
          <w:sz w:val="28"/>
          <w:szCs w:val="28"/>
          <w:lang w:eastAsia="hi-IN" w:bidi="hi-IN"/>
        </w:rPr>
      </w:pPr>
      <w:r w:rsidRPr="000A65B4">
        <w:rPr>
          <w:rFonts w:ascii="Times New Roman" w:eastAsia="Arial Unicode MS" w:hAnsi="Times New Roman" w:cs="Times New Roman"/>
          <w:i/>
          <w:kern w:val="2"/>
          <w:sz w:val="28"/>
          <w:szCs w:val="28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входить и выходить из учебного помещения со звонком; 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организовывать рабочее место; 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принимать цели и произвольно включаться в деятельность; 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следовать предложенному плану и работать в общем темпе; 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передвигаться по школе, находить свой класс, другие необходимые помещения.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 xml:space="preserve">Формирование учебного поведения: 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1) направленность взгляда (на говорящего взрослого, на задание):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звучащей игрушке;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яркой игрушке;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движущей игрушке;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переключает взгляд с одного предмета на другой;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лице педагога с использованием утрированной мимики;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лице педагога с использованием голоса;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изображении;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экране монитора.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2) умение выполнять инструкции педагога: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понимает жестовую инструкцию;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понимает инструкцию по инструкционным картам;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понимает инструкцию по пиктограммам; 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выполняет стереотипную инструкцию (</w:t>
      </w:r>
      <w:proofErr w:type="gram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отрабатываемая</w:t>
      </w:r>
      <w:proofErr w:type="gram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 конкретным учеником на данном этапе обучения).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3) использование по назначению учебных материалов: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бумаги;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цветной бумаги;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пластилина.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4) умение выполнять действия по образцу и по подражанию: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выполняет действие способом </w:t>
      </w:r>
      <w:proofErr w:type="spell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рука-в-руке</w:t>
      </w:r>
      <w:proofErr w:type="spell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подражает действиям, </w:t>
      </w:r>
      <w:proofErr w:type="gram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выполняемы</w:t>
      </w:r>
      <w:proofErr w:type="gram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педагогом;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последовательно выполняет отдельные операции действия по образцу педагога;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выполняет действия с опорой на картинный план с помощью педагога.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Формирование умения выполнять задание: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1) в течение определенного периода времени: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- </w:t>
      </w:r>
      <w:proofErr w:type="gram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способен</w:t>
      </w:r>
      <w:proofErr w:type="gram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удерживать произвольное внимание на выполнении посильного задания 3-4 мин.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2) от начала до конца: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при организующей, направляющей помощи </w:t>
      </w:r>
      <w:proofErr w:type="gram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способен</w:t>
      </w:r>
      <w:proofErr w:type="gram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выполнить посильное задание от начала до конца.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3) с заданными качественными параметрами: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- 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ориентируется в качественных параметрах задания в соответствии с содержанием программы </w:t>
      </w:r>
      <w:proofErr w:type="gram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обучения по предмету</w:t>
      </w:r>
      <w:proofErr w:type="gram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, коррекционному курсу.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</w:t>
      </w:r>
      <w:proofErr w:type="spellStart"/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т</w:t>
      </w:r>
      <w:proofErr w:type="gramStart"/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.д</w:t>
      </w:r>
      <w:proofErr w:type="spellEnd"/>
      <w:proofErr w:type="gramEnd"/>
      <w:r w:rsidRPr="000A65B4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: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ориентируется в режиме дня, расписании уроков с помощью педагога;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выстраивает алгоритм предстоящей деятельности (словесный или наглядный план) с помощью педагога.</w:t>
      </w:r>
    </w:p>
    <w:p w:rsidR="00E35C31" w:rsidRPr="000A65B4" w:rsidRDefault="00E35C31" w:rsidP="000A65B4">
      <w:pPr>
        <w:suppressAutoHyphens/>
        <w:spacing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65B4">
        <w:rPr>
          <w:rFonts w:ascii="Times New Roman" w:eastAsia="Calibri" w:hAnsi="Times New Roman" w:cs="Times New Roman"/>
          <w:b/>
          <w:sz w:val="28"/>
          <w:szCs w:val="28"/>
        </w:rPr>
        <w:t>ОСНОВНОЕ СОДЕРЖАНИЕ УЧЕБНОГО ПРЕДМЕТА</w:t>
      </w:r>
    </w:p>
    <w:p w:rsidR="00E35C31" w:rsidRPr="000A65B4" w:rsidRDefault="00E35C31" w:rsidP="000A65B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 w:themeColor="text1"/>
          <w:kern w:val="2"/>
          <w:sz w:val="28"/>
          <w:szCs w:val="28"/>
          <w:lang w:eastAsia="hi-IN" w:bidi="hi-IN"/>
        </w:rPr>
      </w:pPr>
      <w:r w:rsidRPr="000A65B4">
        <w:rPr>
          <w:rFonts w:ascii="Times New Roman" w:eastAsia="Arial Unicode MS" w:hAnsi="Times New Roman" w:cs="Times New Roman"/>
          <w:b/>
          <w:bCs/>
          <w:iCs/>
          <w:color w:val="000000" w:themeColor="text1"/>
          <w:kern w:val="2"/>
          <w:sz w:val="28"/>
          <w:szCs w:val="28"/>
          <w:lang w:eastAsia="hi-IN" w:bidi="hi-IN"/>
        </w:rPr>
        <w:t xml:space="preserve">Содержание курса </w:t>
      </w:r>
      <w:r w:rsidRPr="000A65B4">
        <w:rPr>
          <w:rFonts w:ascii="Times New Roman" w:eastAsia="Arial Unicode MS" w:hAnsi="Times New Roman" w:cs="Times New Roman"/>
          <w:b/>
          <w:bCs/>
          <w:color w:val="000000" w:themeColor="text1"/>
          <w:kern w:val="2"/>
          <w:sz w:val="28"/>
          <w:szCs w:val="28"/>
          <w:lang w:eastAsia="hi-IN" w:bidi="hi-IN"/>
        </w:rPr>
        <w:t>состоит из следующих разделов:</w:t>
      </w:r>
    </w:p>
    <w:p w:rsidR="00E35C31" w:rsidRPr="000A65B4" w:rsidRDefault="00E35C31" w:rsidP="000A65B4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</w:pPr>
      <w:r w:rsidRPr="000A65B4"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  <w:t xml:space="preserve">«Представления о форме» </w:t>
      </w:r>
    </w:p>
    <w:p w:rsidR="00E35C31" w:rsidRPr="000A65B4" w:rsidRDefault="00E35C31" w:rsidP="000A65B4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</w:pPr>
      <w:r w:rsidRPr="000A65B4"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  <w:t xml:space="preserve">«Представления о величине» </w:t>
      </w:r>
    </w:p>
    <w:p w:rsidR="00E35C31" w:rsidRPr="000A65B4" w:rsidRDefault="00E35C31" w:rsidP="000A65B4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</w:pPr>
      <w:r w:rsidRPr="000A65B4"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  <w:t xml:space="preserve">  «Пространственные представления»</w:t>
      </w:r>
    </w:p>
    <w:p w:rsidR="00E35C31" w:rsidRPr="000A65B4" w:rsidRDefault="00E35C31" w:rsidP="000A65B4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</w:pPr>
      <w:r w:rsidRPr="000A65B4"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  <w:t>- «Временные представления»</w:t>
      </w:r>
    </w:p>
    <w:p w:rsidR="00E35C31" w:rsidRPr="000A65B4" w:rsidRDefault="00E35C31" w:rsidP="000A65B4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</w:pPr>
      <w:r w:rsidRPr="000A65B4"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  <w:t>«Количественные представления»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Задачи и направления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-Умение различать и сравнивать предметы по </w:t>
      </w:r>
      <w:proofErr w:type="spell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форме</w:t>
      </w:r>
      <w:proofErr w:type="gram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,в</w:t>
      </w:r>
      <w:proofErr w:type="gram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еличине</w:t>
      </w:r>
      <w:proofErr w:type="spell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E35C31" w:rsidRPr="000A65B4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Умение ориентироваться в схеме тела, в пространстве и на плоскости;</w:t>
      </w:r>
    </w:p>
    <w:p w:rsidR="00E35C31" w:rsidRDefault="00E35C31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Умение различать, сравнивать и прообразовывать множества оди</w:t>
      </w:r>
      <w:proofErr w:type="gram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н-</w:t>
      </w:r>
      <w:proofErr w:type="gram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много;- Умение различать части суток, соотносить действие с временными промежуткам, составлять и прослеживать последовательность событий.</w:t>
      </w: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04384" w:rsidRDefault="0030438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35C31" w:rsidRPr="000A65B4" w:rsidRDefault="00E35C31" w:rsidP="00A672F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65B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КАЛЕНДАРНО-ТЕМАТИЧЕСКОЕ ПЛАНИРОВАНИЕ</w:t>
      </w:r>
    </w:p>
    <w:p w:rsidR="002F01DF" w:rsidRPr="000A65B4" w:rsidRDefault="002F01DF" w:rsidP="000A65B4">
      <w:pPr>
        <w:spacing w:line="240" w:lineRule="auto"/>
        <w:rPr>
          <w:sz w:val="28"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1116"/>
        <w:gridCol w:w="5972"/>
        <w:gridCol w:w="1347"/>
        <w:gridCol w:w="1347"/>
      </w:tblGrid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Наименование разделов, тем.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Кол-во часов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Дата</w:t>
            </w:r>
          </w:p>
        </w:tc>
      </w:tr>
      <w:tr w:rsidR="00A672F8" w:rsidRPr="002658FF" w:rsidTr="000D38B1">
        <w:tc>
          <w:tcPr>
            <w:tcW w:w="9782" w:type="dxa"/>
            <w:gridSpan w:val="4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 модуль</w:t>
            </w:r>
          </w:p>
          <w:p w:rsidR="00A672F8" w:rsidRPr="002658FF" w:rsidRDefault="00A672F8" w:rsidP="000D38B1">
            <w:pPr>
              <w:jc w:val="center"/>
              <w:rPr>
                <w:sz w:val="28"/>
                <w:szCs w:val="28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«Формирование представлений о форме»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«Круг»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«Квадрат»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03.09-05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«Маленькие и большие квадраты»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10-12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«Предметы похожие на круг, квадрат»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17-19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«Раскрашивание круга, квадрата»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24-26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«Обведение круга, квадрата по контуру»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01.10-03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«Штриховка круга, квадрата»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08-10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Всего 12 часов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A672F8" w:rsidRPr="002658FF" w:rsidTr="000D38B1">
        <w:tc>
          <w:tcPr>
            <w:tcW w:w="9782" w:type="dxa"/>
            <w:gridSpan w:val="4"/>
          </w:tcPr>
          <w:p w:rsidR="00A672F8" w:rsidRPr="002658FF" w:rsidRDefault="00A672F8" w:rsidP="000D38B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 модуль</w:t>
            </w:r>
          </w:p>
          <w:p w:rsidR="00A672F8" w:rsidRPr="002658FF" w:rsidRDefault="00A672F8" w:rsidP="000D38B1">
            <w:pPr>
              <w:jc w:val="center"/>
              <w:rPr>
                <w:sz w:val="28"/>
                <w:szCs w:val="28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«Формирование представлений о величине»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«Большой - маленький»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«Длинный - короткий»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15-17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«Большие и маленькие игрушки»</w:t>
            </w:r>
          </w:p>
          <w:p w:rsidR="00A672F8" w:rsidRDefault="00A672F8" w:rsidP="00A672F8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 xml:space="preserve">«Игровые упражнения на сопоставление двух объектов по величине </w:t>
            </w:r>
            <w:proofErr w:type="spellStart"/>
            <w:proofErr w:type="gram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длинный-короткий</w:t>
            </w:r>
            <w:proofErr w:type="spellEnd"/>
            <w:proofErr w:type="gramEnd"/>
            <w:r w:rsidRPr="002658FF">
              <w:rPr>
                <w:rFonts w:ascii="Times New Roman" w:eastAsia="Calibri" w:hAnsi="Times New Roman"/>
                <w:iCs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используя приемы наложения и приложения».</w:t>
            </w:r>
          </w:p>
          <w:p w:rsidR="00A672F8" w:rsidRPr="002658FF" w:rsidRDefault="00A672F8" w:rsidP="00A672F8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22-24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«Я большая, а ты маленький»</w:t>
            </w:r>
          </w:p>
          <w:p w:rsidR="00A672F8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«Штриховка предметов различной величины длинная лента, короткая лента».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07.11-12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«Подбери одежду для большой куклы, для маленькой куклы»</w:t>
            </w:r>
          </w:p>
          <w:p w:rsidR="00A672F8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«Подбери ленты для кукол»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14-19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972" w:type="dxa"/>
          </w:tcPr>
          <w:p w:rsidR="00A672F8" w:rsidRPr="002658FF" w:rsidRDefault="00A672F8" w:rsidP="00A672F8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«Постройка башни»</w:t>
            </w:r>
          </w:p>
          <w:p w:rsidR="00A672F8" w:rsidRPr="002658FF" w:rsidRDefault="00A672F8" w:rsidP="00A672F8">
            <w:pPr>
              <w:suppressAutoHyphens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«Длинный мост, короткий мостик»</w:t>
            </w:r>
          </w:p>
          <w:p w:rsidR="00A672F8" w:rsidRPr="002658FF" w:rsidRDefault="00A672F8" w:rsidP="00A672F8">
            <w:pPr>
              <w:suppressAutoHyphens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«Выделение «</w:t>
            </w:r>
            <w:proofErr w:type="gram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короткий</w:t>
            </w:r>
            <w:proofErr w:type="gram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 xml:space="preserve"> - длинный» предметов в различных игровых ситуациях, в конструктивной деятельности».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21-26-28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Всего 11 часов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A672F8" w:rsidRPr="002658FF" w:rsidTr="000D38B1">
        <w:tc>
          <w:tcPr>
            <w:tcW w:w="9782" w:type="dxa"/>
            <w:gridSpan w:val="4"/>
          </w:tcPr>
          <w:p w:rsidR="00A672F8" w:rsidRPr="002658FF" w:rsidRDefault="00A672F8" w:rsidP="000D38B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 xml:space="preserve">3 модуль </w:t>
            </w:r>
          </w:p>
          <w:p w:rsidR="00A672F8" w:rsidRPr="002658FF" w:rsidRDefault="00A672F8" w:rsidP="000D38B1">
            <w:pPr>
              <w:jc w:val="center"/>
              <w:rPr>
                <w:sz w:val="28"/>
                <w:szCs w:val="28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 xml:space="preserve"> «Формирование пространственных представлений»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25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lastRenderedPageBreak/>
              <w:t xml:space="preserve"> «</w:t>
            </w:r>
            <w:proofErr w:type="spell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Вверху-середина-внизу</w:t>
            </w:r>
            <w:proofErr w:type="spell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03.12-05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«Разложи игрушки по полкам»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10-12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«Разложи одежду по полкам»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17-19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«Ориентация на листе бумаги»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</w:t>
            </w:r>
            <w:proofErr w:type="spell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Вверх-середина</w:t>
            </w:r>
            <w:proofErr w:type="spell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«Середина </w:t>
            </w:r>
            <w:proofErr w:type="gram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–н</w:t>
            </w:r>
            <w:proofErr w:type="gram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из»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347" w:type="dxa"/>
          </w:tcPr>
          <w:p w:rsidR="00A672F8" w:rsidRPr="002658FF" w:rsidRDefault="002D516E" w:rsidP="002D516E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24-26-09.01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«Ориентация в классе»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«Середина класса»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14.01-16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Всего 11 часов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A672F8" w:rsidRPr="002658FF" w:rsidTr="000D38B1">
        <w:tc>
          <w:tcPr>
            <w:tcW w:w="9782" w:type="dxa"/>
            <w:gridSpan w:val="4"/>
          </w:tcPr>
          <w:p w:rsidR="00A672F8" w:rsidRPr="002658FF" w:rsidRDefault="00A672F8" w:rsidP="000D38B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 xml:space="preserve">4 модуль  </w:t>
            </w:r>
          </w:p>
          <w:p w:rsidR="00A672F8" w:rsidRPr="002658FF" w:rsidRDefault="00A672F8" w:rsidP="000D38B1">
            <w:pPr>
              <w:jc w:val="center"/>
              <w:rPr>
                <w:sz w:val="28"/>
                <w:szCs w:val="28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«Формирование временных представлений»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«День-вечер-ночь»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21-23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«Части суток»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«День-вечер-ночь»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28-30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«Режим дня»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04.02-06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«Ночной режим»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11-13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Закрепление по теме: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</w:t>
            </w:r>
            <w:proofErr w:type="spell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Покажи</w:t>
            </w:r>
            <w:proofErr w:type="gram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,ч</w:t>
            </w:r>
            <w:proofErr w:type="gram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то</w:t>
            </w:r>
            <w:proofErr w:type="spell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ты делал </w:t>
            </w:r>
            <w:proofErr w:type="spell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днем,вечером</w:t>
            </w:r>
            <w:proofErr w:type="spell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</w:t>
            </w:r>
            <w:proofErr w:type="spell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Покажи</w:t>
            </w:r>
            <w:proofErr w:type="gram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,ч</w:t>
            </w:r>
            <w:proofErr w:type="gram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то</w:t>
            </w:r>
            <w:proofErr w:type="spell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ты делал ночью»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25-27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Всего 10 часов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A672F8" w:rsidRPr="002658FF" w:rsidTr="000D38B1">
        <w:tc>
          <w:tcPr>
            <w:tcW w:w="9782" w:type="dxa"/>
            <w:gridSpan w:val="4"/>
          </w:tcPr>
          <w:p w:rsidR="00A672F8" w:rsidRPr="002658FF" w:rsidRDefault="00A672F8" w:rsidP="000D38B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5  модуль</w:t>
            </w:r>
          </w:p>
          <w:p w:rsidR="00A672F8" w:rsidRPr="002658FF" w:rsidRDefault="00A672F8" w:rsidP="000D38B1">
            <w:pPr>
              <w:jc w:val="center"/>
              <w:rPr>
                <w:sz w:val="28"/>
                <w:szCs w:val="28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«Формирование количественных представлений»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«Знакомство с понятием «один» и «много»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«Знакомство с цифрой 1»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04.03-06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</w:t>
            </w:r>
            <w:proofErr w:type="gram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Один-много</w:t>
            </w:r>
            <w:proofErr w:type="gram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«Цифра 1»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11-13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«Много»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«Выполнение различных действий: один — много хлопков».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18-20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«Мои игрушки»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01.04-03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«В гостях  у </w:t>
            </w:r>
            <w:proofErr w:type="spell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лесовичка</w:t>
            </w:r>
            <w:proofErr w:type="spell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в лесу»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Посчитай сколько шишек, найди цифру 1»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08-10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Всего 10 часов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A672F8" w:rsidRPr="002658FF" w:rsidTr="000D38B1">
        <w:tc>
          <w:tcPr>
            <w:tcW w:w="9782" w:type="dxa"/>
            <w:gridSpan w:val="4"/>
          </w:tcPr>
          <w:p w:rsidR="00A672F8" w:rsidRPr="002658FF" w:rsidRDefault="00A672F8" w:rsidP="000D38B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 xml:space="preserve">6 модуль  </w:t>
            </w:r>
          </w:p>
          <w:p w:rsidR="00A672F8" w:rsidRPr="002658FF" w:rsidRDefault="00A672F8" w:rsidP="000D38B1">
            <w:pPr>
              <w:jc w:val="center"/>
              <w:rPr>
                <w:sz w:val="28"/>
                <w:szCs w:val="28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«Формирование пространственных представлений»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«</w:t>
            </w:r>
            <w:proofErr w:type="spell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Поровну-больше</w:t>
            </w:r>
            <w:proofErr w:type="spell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15-17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«Разложи игрушки»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22-24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«Пространственные понятия: поровну - больше,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к</w:t>
            </w:r>
            <w:proofErr w:type="gram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,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от.»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29-06.05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61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«Игровые упражнения на перемещение в пространстве, на изменение положений частей тела».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08-13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«Игровые упражнения на перемещение в пространстве»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15-20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58FF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  <w:p w:rsidR="00A672F8" w:rsidRPr="002658FF" w:rsidRDefault="002D516E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72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Закрепление тем: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«Короткий длинный»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«вверх</w:t>
            </w:r>
            <w:proofErr w:type="gram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у-</w:t>
            </w:r>
            <w:proofErr w:type="gram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середина-внизу</w:t>
            </w:r>
            <w:proofErr w:type="spell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</w:t>
            </w:r>
          </w:p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</w:t>
            </w:r>
            <w:proofErr w:type="spellStart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поровну-больше</w:t>
            </w:r>
            <w:proofErr w:type="spellEnd"/>
            <w:r w:rsidRPr="002658F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347" w:type="dxa"/>
          </w:tcPr>
          <w:p w:rsidR="00A672F8" w:rsidRPr="002658FF" w:rsidRDefault="002D516E" w:rsidP="000D38B1">
            <w:pPr>
              <w:suppressAutoHyphens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347" w:type="dxa"/>
          </w:tcPr>
          <w:p w:rsidR="00A672F8" w:rsidRPr="002658FF" w:rsidRDefault="002D516E" w:rsidP="002D51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72" w:type="dxa"/>
          </w:tcPr>
          <w:p w:rsidR="00A672F8" w:rsidRPr="002658FF" w:rsidRDefault="00A672F8" w:rsidP="002D516E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Всего1</w:t>
            </w:r>
            <w:r w:rsidR="002D516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1</w:t>
            </w: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 xml:space="preserve"> часов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1347" w:type="dxa"/>
          </w:tcPr>
          <w:p w:rsidR="00A672F8" w:rsidRPr="002658FF" w:rsidRDefault="00A672F8" w:rsidP="000D38B1">
            <w:pPr>
              <w:rPr>
                <w:sz w:val="28"/>
                <w:szCs w:val="28"/>
              </w:rPr>
            </w:pPr>
          </w:p>
        </w:tc>
      </w:tr>
      <w:tr w:rsidR="00A672F8" w:rsidRPr="002658FF" w:rsidTr="000D38B1">
        <w:tc>
          <w:tcPr>
            <w:tcW w:w="1116" w:type="dxa"/>
          </w:tcPr>
          <w:p w:rsidR="00A672F8" w:rsidRPr="002658FF" w:rsidRDefault="00A672F8" w:rsidP="000D38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72" w:type="dxa"/>
          </w:tcPr>
          <w:p w:rsidR="00A672F8" w:rsidRPr="002658FF" w:rsidRDefault="00A672F8" w:rsidP="002D516E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Всего за год 6</w:t>
            </w:r>
            <w:r w:rsidR="002D516E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5</w:t>
            </w:r>
            <w:r w:rsidRPr="002658F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 xml:space="preserve"> часов</w:t>
            </w:r>
          </w:p>
        </w:tc>
        <w:tc>
          <w:tcPr>
            <w:tcW w:w="1347" w:type="dxa"/>
          </w:tcPr>
          <w:p w:rsidR="00A672F8" w:rsidRPr="002658FF" w:rsidRDefault="00A672F8" w:rsidP="000D38B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1347" w:type="dxa"/>
          </w:tcPr>
          <w:p w:rsidR="00A672F8" w:rsidRPr="002658FF" w:rsidRDefault="00A672F8" w:rsidP="000D38B1">
            <w:pPr>
              <w:rPr>
                <w:sz w:val="28"/>
                <w:szCs w:val="28"/>
              </w:rPr>
            </w:pPr>
          </w:p>
        </w:tc>
      </w:tr>
    </w:tbl>
    <w:p w:rsidR="002F01DF" w:rsidRDefault="002F01DF" w:rsidP="00CC29A8">
      <w:pPr>
        <w:spacing w:line="240" w:lineRule="auto"/>
        <w:jc w:val="center"/>
        <w:rPr>
          <w:sz w:val="28"/>
          <w:szCs w:val="28"/>
        </w:rPr>
      </w:pPr>
    </w:p>
    <w:p w:rsidR="00A672F8" w:rsidRPr="000A65B4" w:rsidRDefault="00A672F8" w:rsidP="000A65B4">
      <w:pPr>
        <w:spacing w:line="240" w:lineRule="auto"/>
        <w:rPr>
          <w:sz w:val="28"/>
          <w:szCs w:val="28"/>
        </w:rPr>
      </w:pPr>
    </w:p>
    <w:p w:rsidR="002F01DF" w:rsidRPr="000A65B4" w:rsidRDefault="002F01DF" w:rsidP="000A65B4">
      <w:pPr>
        <w:spacing w:after="0" w:line="240" w:lineRule="auto"/>
        <w:rPr>
          <w:sz w:val="28"/>
          <w:szCs w:val="28"/>
        </w:rPr>
      </w:pPr>
    </w:p>
    <w:p w:rsidR="000A65B4" w:rsidRDefault="000A65B4" w:rsidP="000A65B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УЧЕБНО-МЕТОДИЧЕСКОЕ </w:t>
      </w:r>
      <w:r w:rsidRPr="000A65B4">
        <w:rPr>
          <w:rFonts w:ascii="Times New Roman" w:eastAsia="Calibri" w:hAnsi="Times New Roman" w:cs="Times New Roman"/>
          <w:b/>
          <w:sz w:val="28"/>
          <w:szCs w:val="28"/>
        </w:rPr>
        <w:t xml:space="preserve"> И  МАТЕРИАЛЬНО</w:t>
      </w:r>
      <w:r>
        <w:rPr>
          <w:rFonts w:ascii="Times New Roman" w:eastAsia="Calibri" w:hAnsi="Times New Roman" w:cs="Times New Roman"/>
          <w:b/>
          <w:sz w:val="28"/>
          <w:szCs w:val="28"/>
        </w:rPr>
        <w:t>-ТЕХНИЧЕСКОЕ ОБЕСПЕЧЕНИЕ</w:t>
      </w:r>
    </w:p>
    <w:p w:rsidR="000A65B4" w:rsidRPr="000A65B4" w:rsidRDefault="000A65B4" w:rsidP="000A65B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различные по форме, величине, цвету наборы материала (в т.ч. природного); 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наборы предметов для занятий (типа «</w:t>
      </w:r>
      <w:proofErr w:type="spell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Нумикон</w:t>
      </w:r>
      <w:proofErr w:type="spell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», </w:t>
      </w:r>
      <w:proofErr w:type="spell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Монтессори-материал</w:t>
      </w:r>
      <w:proofErr w:type="spell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др.); 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пазлы</w:t>
      </w:r>
      <w:proofErr w:type="spell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(из 2-х, 3-х, 4-х частей); 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пазлы</w:t>
      </w:r>
      <w:proofErr w:type="spell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вкладыши;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-мозаики; 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сухой бассейн;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игрушки разных размеров;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шнуровки;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пирамидки разные по величине, высоте;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пиктограммы с изображениями занятий, режимных моментов и др. событий; 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карточки с изображением картинок (по формированию пространственных представлений)</w:t>
      </w:r>
      <w:proofErr w:type="gram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;</w:t>
      </w:r>
      <w:proofErr w:type="gramEnd"/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цветные карандаши;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листы бумаги;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-рабочие тетради с различными геометрическими фигурами, наклеивания и другой материал; 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презентации по темам;</w:t>
      </w:r>
    </w:p>
    <w:p w:rsidR="00A672F8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обучающие компьютерные программы, способствующие формированию у детей доступных математических представлений.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65B4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ИЗУЧЕНИЯ УЧЕБНОГО ПРЕДМЕТА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Формирование учебного поведения: 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1) направленность взгляда (на говорящего взрослого, на задание):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фиксирует взгляд на звучащей игрушке;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фиксирует взгляд на яркой игрушке;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фиксирует взгляд на движущей игрушке;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переключает взгляд с одного предмета на другой;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фиксирует взгляд на лице педагога; 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фиксирует взгляд на лице педагога с использованием голоса;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фиксирует взгляд на изображении;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фиксирует взгляд на экране монитора.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2) умение выполнять инструкции педагога: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понимает жестовую инструкцию;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понимает инструкцию по пиктограммам; 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выполняет стереотипную инструкцию (</w:t>
      </w:r>
      <w:proofErr w:type="gramStart"/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отрабатываемая</w:t>
      </w:r>
      <w:proofErr w:type="gramEnd"/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конкретным учеником на данном этапе обучения).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3) использование по назначению учебных материалов: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бумаги; карандаша, мела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4) умение выполнять действия по образцу и по подражанию: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выполняет действие способом </w:t>
      </w:r>
      <w:proofErr w:type="spellStart"/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рука-в-руке</w:t>
      </w:r>
      <w:proofErr w:type="spellEnd"/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подражает действиям, </w:t>
      </w:r>
      <w:proofErr w:type="gramStart"/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</w:t>
      </w:r>
      <w:proofErr w:type="gramEnd"/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педагогом;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 выполняет отдельные операции действия по образцу педагога.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Формирование умения выполнять задание: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1) в течение определенного периода времени: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удерживать произвольное внимание на выполнении посильного задания 3-4 мин.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A65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2) от начала до конца:</w:t>
      </w:r>
    </w:p>
    <w:p w:rsidR="000A65B4" w:rsidRPr="000A65B4" w:rsidRDefault="000A65B4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организующей, направляющей помощи </w:t>
      </w:r>
      <w:proofErr w:type="gramStart"/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выполнить посильное задание от начала до конца.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Планируемые результаты коррекционной работы: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43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- Называет (показывает) конструкцию. 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31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>- Воспроизводит комбинаций из двух-трех элементов полифункцио</w:t>
      </w:r>
      <w:r w:rsidRPr="000A65B4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softHyphen/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нального мягкого модульного материала или деревянного 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(пластмассового) строительного набора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185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- Сопоставляет два объекта по величине </w:t>
      </w:r>
      <w:r w:rsidRPr="000A65B4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>{боль</w:t>
      </w:r>
      <w:r w:rsidRPr="000A65B4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softHyphen/>
      </w:r>
      <w:r w:rsidRPr="000A65B4">
        <w:rPr>
          <w:rFonts w:ascii="Times New Roman" w:eastAsia="Calibri" w:hAnsi="Times New Roman" w:cs="Times New Roman"/>
          <w:iCs/>
          <w:spacing w:val="-1"/>
          <w:sz w:val="28"/>
          <w:szCs w:val="28"/>
          <w:lang w:eastAsia="ar-SA"/>
        </w:rPr>
        <w:t xml:space="preserve">шой 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— </w:t>
      </w:r>
      <w:r w:rsidRPr="000A65B4">
        <w:rPr>
          <w:rFonts w:ascii="Times New Roman" w:eastAsia="Calibri" w:hAnsi="Times New Roman" w:cs="Times New Roman"/>
          <w:iCs/>
          <w:spacing w:val="-1"/>
          <w:sz w:val="28"/>
          <w:szCs w:val="28"/>
          <w:lang w:eastAsia="ar-SA"/>
        </w:rPr>
        <w:t xml:space="preserve">маленький мяч, большая 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— </w:t>
      </w:r>
      <w:r w:rsidRPr="000A65B4">
        <w:rPr>
          <w:rFonts w:ascii="Times New Roman" w:eastAsia="Calibri" w:hAnsi="Times New Roman" w:cs="Times New Roman"/>
          <w:iCs/>
          <w:spacing w:val="-1"/>
          <w:sz w:val="28"/>
          <w:szCs w:val="28"/>
          <w:lang w:eastAsia="ar-SA"/>
        </w:rPr>
        <w:t xml:space="preserve">маленькая пирамида). </w:t>
      </w:r>
      <w:proofErr w:type="gramEnd"/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Ищет руками среди шариков другие пред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softHyphen/>
        <w:t xml:space="preserve">меты, ориентируясь на их величину (по два предмета одного наименования, но разной величины, например, </w:t>
      </w:r>
      <w:r w:rsidRPr="000A65B4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пластмассовые </w:t>
      </w:r>
      <w:r w:rsidRPr="000A65B4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 xml:space="preserve">мишки 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— </w:t>
      </w:r>
      <w:r w:rsidRPr="000A65B4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>большой и маленький, ведерки, лопатки, куклы).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43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- Конструирует большие и 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маленькие пирамидки, напольного мягкого модуля «Пирамида». Показывает пространственные отношения руками совместно с учи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  <w:t xml:space="preserve">телем или по подражанию: </w:t>
      </w:r>
      <w:r w:rsidRPr="000A65B4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 xml:space="preserve">Катай, катай </w:t>
      </w:r>
      <w:r w:rsidRPr="000A65B4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самое большое (маленькое) кольцо 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и т. п.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3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- Играет в сухом бассейне: ищет руками среди шариков другие пред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меты, ориентируясь на их величину.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3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- играет в игры на величину (сов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softHyphen/>
        <w:t>местно с учителем и по подражанию его действиям)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178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 xml:space="preserve">- Использует 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вербальные и не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  <w:t xml:space="preserve">вербальные средства </w:t>
      </w:r>
      <w:r w:rsidRPr="000A65B4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 xml:space="preserve">(большой 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— разводит руки в стороны, ла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дони, как бы обхватывает большой предмет, демонстрирует объ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softHyphen/>
        <w:t xml:space="preserve">ем, </w:t>
      </w:r>
      <w:r w:rsidRPr="000A65B4">
        <w:rPr>
          <w:rFonts w:ascii="Times New Roman" w:eastAsia="Calibri" w:hAnsi="Times New Roman" w:cs="Times New Roman"/>
          <w:iCs/>
          <w:spacing w:val="-1"/>
          <w:sz w:val="28"/>
          <w:szCs w:val="28"/>
          <w:lang w:eastAsia="ar-SA"/>
        </w:rPr>
        <w:t xml:space="preserve">маленький 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— имитирует захват маленького предмета).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19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- Рассматривает объемную фигуру — кубом. Играет с </w:t>
      </w:r>
      <w:proofErr w:type="spell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Монтессори-материалами</w:t>
      </w:r>
      <w:proofErr w:type="spellEnd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: </w:t>
      </w:r>
      <w:proofErr w:type="gramStart"/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«Розовая башня» (3-5 больших куба), 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с разноцветными кубиками из строительных наборов (расклады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softHyphen/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вает в ряд, строит домик).</w:t>
      </w:r>
      <w:proofErr w:type="gramEnd"/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53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- Играет в игры: «Что </w:t>
      </w:r>
      <w:r w:rsidRPr="000A65B4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 xml:space="preserve">катится, что не катится?», «Цветные шарики», «Лоток с шарами и 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кубиками» 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и т. п.</w:t>
      </w:r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- Играет со сборно-разборными игрушками и детским строительным матери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  <w:t>алом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43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- Умеет рассматривать вместе с учащимися постройку из строи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softHyphen/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тельного материала, которую выполняет учитель, прибегая к по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  <w:t xml:space="preserve">мощи учеников </w:t>
      </w:r>
      <w:r w:rsidRPr="000A65B4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 xml:space="preserve">(дай куб, дай еще фигуру), 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43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- Наблюдает за действиями со строи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  <w:t xml:space="preserve">тельным материалом (постройка простых конструкций, сборка 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дидактической игрушки из деталей).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3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lastRenderedPageBreak/>
        <w:t>- Участвует в игре по постройке предложенной учителем эле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</w:r>
      <w:r w:rsidRPr="000A65B4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>ментарному сюжету (матрешка пришла в домик, села на стул, за</w:t>
      </w:r>
      <w:r w:rsidRPr="000A65B4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softHyphen/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лезла под стол и т. п.).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Умеет складывать шарики 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(мелкие игрушки, плоды: орехов, каштанов, шишек) в одну ем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</w:r>
      <w:r w:rsidRPr="000A65B4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>кость и перекладывание их руками и с помощью столовой ложки в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другую емкость.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185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- Умеет</w:t>
      </w:r>
      <w:r w:rsidRPr="000A65B4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 xml:space="preserve"> играть с мяч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ами и шарами: играет в сухом бассейне с шариками, с мячиком (первый «Дар </w:t>
      </w:r>
      <w:proofErr w:type="spellStart"/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Фребеля</w:t>
      </w:r>
      <w:proofErr w:type="spellEnd"/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»), катает и бросает мячи средне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softHyphen/>
        <w:t xml:space="preserve">го размера — пластмассовые, резиновые, тряпичные. 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185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- Умеет ходить 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по коврику, когда наступает на определенную фигуру, называет ее (если </w:t>
      </w:r>
      <w:proofErr w:type="spellStart"/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неговорящий</w:t>
      </w:r>
      <w:proofErr w:type="spellEnd"/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, то показывает под ноги на фигуру). 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185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– Катает кольца от 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дидактического модуля «Пирамида» по комнате с помощью 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взрослого.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0A65B4">
        <w:rPr>
          <w:rFonts w:ascii="Times New Roman" w:eastAsia="Calibri" w:hAnsi="Times New Roman" w:cs="Times New Roman"/>
          <w:spacing w:val="-4"/>
          <w:sz w:val="28"/>
          <w:szCs w:val="28"/>
          <w:lang w:eastAsia="ar-SA"/>
        </w:rPr>
        <w:t>-Умеет переливать воду, пересыпать песок</w:t>
      </w:r>
      <w:r w:rsidRPr="000A65B4">
        <w:rPr>
          <w:rFonts w:ascii="Times New Roman" w:eastAsia="Calibri" w:hAnsi="Times New Roman" w:cs="Times New Roman"/>
          <w:spacing w:val="-5"/>
          <w:sz w:val="28"/>
          <w:szCs w:val="28"/>
          <w:lang w:eastAsia="ar-SA"/>
        </w:rPr>
        <w:t>, поливать песок водой; пересы</w:t>
      </w:r>
      <w:r w:rsidRPr="000A65B4">
        <w:rPr>
          <w:rFonts w:ascii="Times New Roman" w:eastAsia="Calibri" w:hAnsi="Times New Roman" w:cs="Times New Roman"/>
          <w:spacing w:val="-5"/>
          <w:sz w:val="28"/>
          <w:szCs w:val="28"/>
          <w:lang w:eastAsia="ar-SA"/>
        </w:rPr>
        <w:softHyphen/>
      </w:r>
      <w:r w:rsidRPr="000A65B4">
        <w:rPr>
          <w:rFonts w:ascii="Times New Roman" w:eastAsia="Calibri" w:hAnsi="Times New Roman" w:cs="Times New Roman"/>
          <w:spacing w:val="-4"/>
          <w:sz w:val="28"/>
          <w:szCs w:val="28"/>
          <w:lang w:eastAsia="ar-SA"/>
        </w:rPr>
        <w:t xml:space="preserve">пать различные плоды, крупы, определяет вместе с учителем и </w:t>
      </w:r>
      <w:r w:rsidRPr="000A65B4">
        <w:rPr>
          <w:rFonts w:ascii="Times New Roman" w:eastAsia="Calibri" w:hAnsi="Times New Roman" w:cs="Times New Roman"/>
          <w:spacing w:val="-5"/>
          <w:sz w:val="28"/>
          <w:szCs w:val="28"/>
          <w:lang w:eastAsia="ar-SA"/>
        </w:rPr>
        <w:t xml:space="preserve">самостоятельно количество </w:t>
      </w:r>
      <w:r w:rsidRPr="000A65B4">
        <w:rPr>
          <w:rFonts w:ascii="Times New Roman" w:eastAsia="Calibri" w:hAnsi="Times New Roman" w:cs="Times New Roman"/>
          <w:iCs/>
          <w:spacing w:val="-5"/>
          <w:sz w:val="28"/>
          <w:szCs w:val="28"/>
          <w:lang w:eastAsia="ar-SA"/>
        </w:rPr>
        <w:t xml:space="preserve">(много, мало, нет </w:t>
      </w:r>
      <w:r w:rsidRPr="000A65B4">
        <w:rPr>
          <w:rFonts w:ascii="Times New Roman" w:eastAsia="Calibri" w:hAnsi="Times New Roman" w:cs="Times New Roman"/>
          <w:spacing w:val="-5"/>
          <w:sz w:val="28"/>
          <w:szCs w:val="28"/>
          <w:lang w:eastAsia="ar-SA"/>
        </w:rPr>
        <w:t xml:space="preserve">— </w:t>
      </w:r>
      <w:r w:rsidRPr="000A65B4">
        <w:rPr>
          <w:rFonts w:ascii="Times New Roman" w:eastAsia="Calibri" w:hAnsi="Times New Roman" w:cs="Times New Roman"/>
          <w:iCs/>
          <w:spacing w:val="-5"/>
          <w:sz w:val="28"/>
          <w:szCs w:val="28"/>
          <w:lang w:eastAsia="ar-SA"/>
        </w:rPr>
        <w:t>пусто).</w:t>
      </w:r>
      <w:proofErr w:type="gramEnd"/>
    </w:p>
    <w:p w:rsidR="000A65B4" w:rsidRPr="000A65B4" w:rsidRDefault="000A65B4" w:rsidP="000A65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-Играет с 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бусами разной ве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личины, разного цвета в разном сочетании; с набором мяг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softHyphen/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ких модулей; 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с дидактическим панно;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 с пузырьковой колонной с подсветкой.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- 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Складывает на место сборно-раз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softHyphen/>
        <w:t xml:space="preserve">борные игрушки, настольный и 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>напольный конструктор.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180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- Перемещается 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в пространстве класса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 (держась за руки, за веревочку, за обруч </w:t>
      </w: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и т. п.). 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18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-Переносит с одного места на другое </w:t>
      </w:r>
      <w:r w:rsidRPr="000A65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разных предметов. 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26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>-П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однимает руки, вытягивает </w:t>
      </w:r>
      <w:r w:rsidRPr="000A65B4">
        <w:rPr>
          <w:rFonts w:ascii="Times New Roman" w:eastAsia="Calibri" w:hAnsi="Times New Roman" w:cs="Times New Roman"/>
          <w:spacing w:val="-4"/>
          <w:sz w:val="28"/>
          <w:szCs w:val="28"/>
          <w:lang w:eastAsia="ar-SA"/>
        </w:rPr>
        <w:t>их вперед, поднимает одну руку (по подражанию, по образцу).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ind w:right="26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</w:pPr>
      <w:r w:rsidRPr="000A65B4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- Перемещается 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в классе с предметами по заданию (по образцу и по словесной инструкции): </w:t>
      </w:r>
      <w:r w:rsidRPr="000A65B4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 xml:space="preserve">принеси мишку, посади его на стул </w:t>
      </w:r>
      <w:r w:rsidRPr="000A65B4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и т. п. 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предполагаемых результатов (личностных, предметных, базовых учебных действий) предполагается использовать следующие формулировки: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создавать предпосылки;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иметь возможность;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условия для формирования (чего либо);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помощью педагога выполняет действия;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предоставить возможность;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представление (о чем-либо);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5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условия для формирования представления (о чем-либо).</w:t>
      </w:r>
    </w:p>
    <w:p w:rsidR="000A65B4" w:rsidRPr="000A65B4" w:rsidRDefault="000A65B4" w:rsidP="000A65B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2C9" w:rsidRPr="005E7691" w:rsidRDefault="006532C9" w:rsidP="006532C9">
      <w:pPr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 xml:space="preserve">СОГЛАСОВАНО                                                                                                       </w:t>
      </w:r>
      <w:proofErr w:type="spellStart"/>
      <w:proofErr w:type="gramStart"/>
      <w:r w:rsidRPr="005E7691">
        <w:rPr>
          <w:rFonts w:ascii="Times New Roman" w:hAnsi="Times New Roman" w:cs="Times New Roman"/>
          <w:sz w:val="24"/>
        </w:rPr>
        <w:t>СОГЛАСОВАНО</w:t>
      </w:r>
      <w:proofErr w:type="spellEnd"/>
      <w:proofErr w:type="gramEnd"/>
    </w:p>
    <w:p w:rsidR="006532C9" w:rsidRPr="005E7691" w:rsidRDefault="006532C9" w:rsidP="006532C9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Протокол  заседания                                                                               Заместитель директора по УВР</w:t>
      </w:r>
    </w:p>
    <w:p w:rsidR="006532C9" w:rsidRPr="005E7691" w:rsidRDefault="006532C9" w:rsidP="006532C9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методического совета МБОУ                                                           ___________ /Геращенко Е.Н./</w:t>
      </w:r>
    </w:p>
    <w:p w:rsidR="006532C9" w:rsidRPr="005E7691" w:rsidRDefault="006532C9" w:rsidP="006532C9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Андреевская С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E7691">
        <w:rPr>
          <w:rFonts w:ascii="Times New Roman" w:hAnsi="Times New Roman" w:cs="Times New Roman"/>
          <w:sz w:val="24"/>
        </w:rPr>
        <w:t>Ш</w:t>
      </w:r>
      <w:proofErr w:type="gramEnd"/>
      <w:r w:rsidRPr="005E7691">
        <w:rPr>
          <w:rFonts w:ascii="Times New Roman" w:hAnsi="Times New Roman" w:cs="Times New Roman"/>
          <w:sz w:val="24"/>
        </w:rPr>
        <w:t xml:space="preserve"> № 3                                                                      _________ 20____ года</w:t>
      </w:r>
    </w:p>
    <w:p w:rsidR="006532C9" w:rsidRPr="005E7691" w:rsidRDefault="006532C9" w:rsidP="006532C9">
      <w:pPr>
        <w:ind w:right="-426"/>
        <w:rPr>
          <w:rFonts w:ascii="Times New Roman" w:hAnsi="Times New Roman" w:cs="Times New Roman"/>
          <w:sz w:val="24"/>
        </w:rPr>
      </w:pPr>
      <w:r w:rsidRPr="005E7691">
        <w:rPr>
          <w:rFonts w:ascii="Times New Roman" w:hAnsi="Times New Roman" w:cs="Times New Roman"/>
          <w:sz w:val="24"/>
        </w:rPr>
        <w:t>От   _____</w:t>
      </w:r>
      <w:r>
        <w:rPr>
          <w:rFonts w:ascii="Times New Roman" w:hAnsi="Times New Roman" w:cs="Times New Roman"/>
          <w:sz w:val="24"/>
        </w:rPr>
        <w:t>24.08</w:t>
      </w:r>
      <w:r w:rsidRPr="005E7691">
        <w:rPr>
          <w:rFonts w:ascii="Times New Roman" w:hAnsi="Times New Roman" w:cs="Times New Roman"/>
          <w:sz w:val="24"/>
        </w:rPr>
        <w:t>_ 201</w:t>
      </w:r>
      <w:r>
        <w:rPr>
          <w:rFonts w:ascii="Times New Roman" w:hAnsi="Times New Roman" w:cs="Times New Roman"/>
          <w:sz w:val="24"/>
        </w:rPr>
        <w:t>8</w:t>
      </w:r>
      <w:r w:rsidRPr="005E7691">
        <w:rPr>
          <w:rFonts w:ascii="Times New Roman" w:hAnsi="Times New Roman" w:cs="Times New Roman"/>
          <w:sz w:val="24"/>
        </w:rPr>
        <w:t xml:space="preserve"> года № _</w:t>
      </w:r>
      <w:r>
        <w:rPr>
          <w:rFonts w:ascii="Times New Roman" w:hAnsi="Times New Roman" w:cs="Times New Roman"/>
          <w:sz w:val="24"/>
        </w:rPr>
        <w:t>1</w:t>
      </w:r>
      <w:bookmarkStart w:id="1" w:name="_GoBack"/>
      <w:bookmarkEnd w:id="1"/>
      <w:r w:rsidRPr="005E7691">
        <w:rPr>
          <w:rFonts w:ascii="Times New Roman" w:hAnsi="Times New Roman" w:cs="Times New Roman"/>
          <w:sz w:val="24"/>
        </w:rPr>
        <w:t>__</w:t>
      </w:r>
    </w:p>
    <w:p w:rsidR="006532C9" w:rsidRPr="00675D3B" w:rsidRDefault="006532C9" w:rsidP="006532C9">
      <w:pPr>
        <w:ind w:right="-426"/>
        <w:rPr>
          <w:rFonts w:ascii="Times New Roman" w:hAnsi="Times New Roman" w:cs="Times New Roman"/>
          <w:sz w:val="24"/>
        </w:rPr>
        <w:sectPr w:rsidR="006532C9" w:rsidRPr="00675D3B" w:rsidSect="00620E5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___________ /Геращенко Е.Н.</w:t>
      </w:r>
    </w:p>
    <w:p w:rsidR="002F01DF" w:rsidRPr="000A65B4" w:rsidRDefault="002F01DF" w:rsidP="000A65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A2A" w:rsidRPr="000A65B4" w:rsidRDefault="00B43A2A" w:rsidP="000A65B4">
      <w:pPr>
        <w:spacing w:after="0" w:line="240" w:lineRule="auto"/>
        <w:rPr>
          <w:sz w:val="28"/>
          <w:szCs w:val="28"/>
        </w:rPr>
      </w:pPr>
    </w:p>
    <w:sectPr w:rsidR="00B43A2A" w:rsidRPr="000A65B4" w:rsidSect="00A672F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B7A47"/>
    <w:multiLevelType w:val="hybridMultilevel"/>
    <w:tmpl w:val="DBA6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C6222"/>
    <w:multiLevelType w:val="hybridMultilevel"/>
    <w:tmpl w:val="F26A69F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81683"/>
    <w:multiLevelType w:val="hybridMultilevel"/>
    <w:tmpl w:val="DBA6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C31"/>
    <w:rsid w:val="00014F3D"/>
    <w:rsid w:val="00017984"/>
    <w:rsid w:val="000A65B4"/>
    <w:rsid w:val="000B3776"/>
    <w:rsid w:val="000C2C3F"/>
    <w:rsid w:val="00274FE0"/>
    <w:rsid w:val="002D516E"/>
    <w:rsid w:val="002F01DF"/>
    <w:rsid w:val="00304384"/>
    <w:rsid w:val="0036553A"/>
    <w:rsid w:val="003D4D2D"/>
    <w:rsid w:val="00456934"/>
    <w:rsid w:val="004E0562"/>
    <w:rsid w:val="00504E18"/>
    <w:rsid w:val="005A30FE"/>
    <w:rsid w:val="00640764"/>
    <w:rsid w:val="006532C9"/>
    <w:rsid w:val="006D5AA9"/>
    <w:rsid w:val="006F6F25"/>
    <w:rsid w:val="00721D1D"/>
    <w:rsid w:val="00734CA7"/>
    <w:rsid w:val="00861D67"/>
    <w:rsid w:val="008715DA"/>
    <w:rsid w:val="008A6995"/>
    <w:rsid w:val="008C399C"/>
    <w:rsid w:val="00902716"/>
    <w:rsid w:val="00957914"/>
    <w:rsid w:val="009809A2"/>
    <w:rsid w:val="009943A6"/>
    <w:rsid w:val="009F1A62"/>
    <w:rsid w:val="00A672F8"/>
    <w:rsid w:val="00AA7034"/>
    <w:rsid w:val="00B04D58"/>
    <w:rsid w:val="00B218BE"/>
    <w:rsid w:val="00B43A2A"/>
    <w:rsid w:val="00B7309C"/>
    <w:rsid w:val="00BC61C0"/>
    <w:rsid w:val="00C14DA2"/>
    <w:rsid w:val="00CC29A8"/>
    <w:rsid w:val="00CD2953"/>
    <w:rsid w:val="00CE06EA"/>
    <w:rsid w:val="00D26D97"/>
    <w:rsid w:val="00E35C31"/>
    <w:rsid w:val="00E82D84"/>
    <w:rsid w:val="00E833C9"/>
    <w:rsid w:val="00F552D2"/>
    <w:rsid w:val="00F9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C31"/>
  </w:style>
  <w:style w:type="paragraph" w:styleId="1">
    <w:name w:val="heading 1"/>
    <w:basedOn w:val="a"/>
    <w:next w:val="a"/>
    <w:link w:val="10"/>
    <w:uiPriority w:val="9"/>
    <w:qFormat/>
    <w:rsid w:val="00014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35C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5C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E35C31"/>
    <w:pPr>
      <w:ind w:left="720"/>
      <w:contextualSpacing/>
    </w:pPr>
  </w:style>
  <w:style w:type="table" w:customStyle="1" w:styleId="15">
    <w:name w:val="Сетка таблицы15"/>
    <w:basedOn w:val="a1"/>
    <w:uiPriority w:val="59"/>
    <w:rsid w:val="00E35C3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35C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4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3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C6BD1-500F-4406-8FDC-46662EF96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2662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34</cp:revision>
  <dcterms:created xsi:type="dcterms:W3CDTF">2017-10-15T18:14:00Z</dcterms:created>
  <dcterms:modified xsi:type="dcterms:W3CDTF">2019-06-09T13:41:00Z</dcterms:modified>
</cp:coreProperties>
</file>